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30F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رضا موید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یاد آن روزی که ما هم سایه بر سر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هم چو طفلان دگر، در خانه مادر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جدِ ما، پیغمبر از ما چهره پنهان کرد و باز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یادگاری هم چو زهرا از پیمبر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مادر مظلومۀ ما نیز رفت از دست ما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مرگ او را کی به این تعجیل باور داشتیم!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اندر آن روزی که آتش بر سرای ما زدند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ما در آن جا حال مرغ سوخته پر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آمد و رفت از جهان محسن در آن غوغا، دریغ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آرزوی دیدن روی برادر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مادر ما، خود ز حق می خواست مرگ خویش را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ورنه ما بهرش دعا با دیدۀ تر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روزهای آخر عمرش ز ما رو می گرفت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چون علی، ما هم از این غم دل ز خون پُر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در شب دفنش به ما معلوم شد این طرفه راز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تا ز روی نیلگونش بوسه ای برداشتیم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از کفن دستش بر آمد، جسم ما در برگرفت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جسم او را هم چو جان ما نیز در برداشتیم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از فراق روی مادر با پدر هر روز و شب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دو برادر بزم ماتم با دو خواهر داشتیم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lastRenderedPageBreak/>
        <w:t>با فغان گوید «مؤید» آن چه را «میثم» بگفت</w:t>
      </w:r>
    </w:p>
    <w:p w:rsidR="00C330F1" w:rsidRPr="00C330F1" w:rsidRDefault="00C330F1" w:rsidP="00C330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0F1">
        <w:rPr>
          <w:rFonts w:ascii="Tahoma" w:eastAsia="Times New Roman" w:hAnsi="Tahoma" w:cs="Tahoma"/>
          <w:sz w:val="20"/>
          <w:szCs w:val="20"/>
          <w:rtl/>
        </w:rPr>
        <w:t>ای خوش آن روزی که ما در خانه مادر داشتیم</w:t>
      </w:r>
    </w:p>
    <w:p w:rsidR="00C330F1" w:rsidRDefault="00C330F1" w:rsidP="00C330F1">
      <w:pPr>
        <w:rPr>
          <w:rFonts w:hint="cs"/>
        </w:rPr>
      </w:pPr>
    </w:p>
    <w:p w:rsidR="00FC63C8" w:rsidRPr="00C330F1" w:rsidRDefault="00FC63C8" w:rsidP="00C330F1"/>
    <w:sectPr w:rsidR="00FC63C8" w:rsidRPr="00C330F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330F1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330F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733</Characters>
  <Application>Microsoft Office Word</Application>
  <DocSecurity>0</DocSecurity>
  <Lines>6</Lines>
  <Paragraphs>1</Paragraphs>
  <ScaleCrop>false</ScaleCrop>
  <Company>Novin Pendar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2013-10-27T11:23:00Z</dcterms:created>
  <dcterms:modified xsi:type="dcterms:W3CDTF">2013-10-27T11:25:00Z</dcterms:modified>
</cp:coreProperties>
</file>